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FF316" w14:textId="3A491A55" w:rsidR="0003235F" w:rsidRPr="00246041" w:rsidRDefault="0003235F" w:rsidP="0003235F">
      <w:pPr>
        <w:rPr>
          <w:sz w:val="40"/>
          <w:szCs w:val="40"/>
        </w:rPr>
      </w:pPr>
      <w:r w:rsidRPr="00246041">
        <w:rPr>
          <w:sz w:val="40"/>
          <w:szCs w:val="40"/>
        </w:rPr>
        <w:t xml:space="preserve">January </w:t>
      </w:r>
      <w:r w:rsidR="00246041" w:rsidRPr="00246041">
        <w:rPr>
          <w:sz w:val="40"/>
          <w:szCs w:val="40"/>
        </w:rPr>
        <w:t xml:space="preserve">SFHA </w:t>
      </w:r>
      <w:r w:rsidRPr="00246041">
        <w:rPr>
          <w:sz w:val="40"/>
          <w:szCs w:val="40"/>
        </w:rPr>
        <w:t>Executive Meeting:</w:t>
      </w:r>
    </w:p>
    <w:p w14:paraId="4ECD6F61" w14:textId="77777777" w:rsidR="0003235F" w:rsidRDefault="0003235F" w:rsidP="0003235F"/>
    <w:p w14:paraId="3A36B4A8" w14:textId="77777777" w:rsidR="0003235F" w:rsidRDefault="0003235F" w:rsidP="0003235F">
      <w:r>
        <w:t xml:space="preserve">Present: Chantal Riley, Beverly Gordon, Kim Sharpe, Anthony Chilelli, Frank Marson, Justin Neveau, Sydney Duggan (with baby), Morgan Deluco, Chelene Hanes, Dylan Turgeon, James Curran </w:t>
      </w:r>
    </w:p>
    <w:p w14:paraId="5FBD5165" w14:textId="77777777" w:rsidR="0003235F" w:rsidRDefault="0003235F" w:rsidP="0003235F"/>
    <w:p w14:paraId="7CE86AA7" w14:textId="77777777" w:rsidR="0003235F" w:rsidRDefault="0003235F" w:rsidP="0003235F">
      <w:r>
        <w:t>Absent: Margaret Diotte</w:t>
      </w:r>
    </w:p>
    <w:p w14:paraId="7B507623" w14:textId="77777777" w:rsidR="0003235F" w:rsidRPr="00C70604" w:rsidRDefault="0003235F" w:rsidP="0003235F">
      <w:pPr>
        <w:rPr>
          <w:b/>
        </w:rPr>
      </w:pPr>
    </w:p>
    <w:p w14:paraId="58D10517" w14:textId="77777777" w:rsidR="0003235F" w:rsidRDefault="0003235F" w:rsidP="0003235F">
      <w:r w:rsidRPr="00C70604">
        <w:rPr>
          <w:b/>
        </w:rPr>
        <w:t>Previous minutes:</w:t>
      </w:r>
      <w:r>
        <w:t xml:space="preserve"> December/25- approved</w:t>
      </w:r>
    </w:p>
    <w:p w14:paraId="65BD1E3E" w14:textId="77777777" w:rsidR="0003235F" w:rsidRDefault="0003235F" w:rsidP="0003235F"/>
    <w:p w14:paraId="233E1707" w14:textId="77777777" w:rsidR="0003235F" w:rsidRPr="00C70604" w:rsidRDefault="0003235F" w:rsidP="0003235F">
      <w:pPr>
        <w:rPr>
          <w:b/>
        </w:rPr>
      </w:pPr>
      <w:r w:rsidRPr="00C70604">
        <w:rPr>
          <w:b/>
        </w:rPr>
        <w:t>Review of policies/procedures surrounding members/parents/fans with pending criminal charges</w:t>
      </w:r>
    </w:p>
    <w:p w14:paraId="20062D9A" w14:textId="77777777" w:rsidR="0003235F" w:rsidRDefault="0003235F" w:rsidP="0003235F"/>
    <w:p w14:paraId="2810406B" w14:textId="607D75F4" w:rsidR="0003235F" w:rsidRDefault="0003235F" w:rsidP="0003235F">
      <w:r>
        <w:t>Board acknowledged that the NCC and city arenas are publ</w:t>
      </w:r>
      <w:r w:rsidR="00246041">
        <w:t>ic spaces and as such, SFHA can</w:t>
      </w:r>
      <w:r>
        <w:t xml:space="preserve">not prohibit </w:t>
      </w:r>
      <w:r w:rsidR="0026145A">
        <w:t xml:space="preserve">or censor </w:t>
      </w:r>
      <w:r>
        <w:t xml:space="preserve">members of the public from attending games. Furthermore, </w:t>
      </w:r>
      <w:r w:rsidR="0026145A">
        <w:t xml:space="preserve">the board acknowledged that </w:t>
      </w:r>
      <w:r>
        <w:t>parents have a fiduciary responsibility to</w:t>
      </w:r>
      <w:r w:rsidR="0026145A">
        <w:t xml:space="preserve"> get their daughters to the rink. That being said, the crown and law e</w:t>
      </w:r>
      <w:r w:rsidR="00C70604">
        <w:t>nforcement may place restrictions</w:t>
      </w:r>
      <w:r w:rsidR="0026145A">
        <w:t xml:space="preserve"> on the personal freedoms of individuals suspected or convicted of a crime</w:t>
      </w:r>
      <w:r w:rsidR="00C70604">
        <w:t>. If there is suspicion that an individual may not be following their restrictions, and this disregard of their restrictions could potentially place our players or members at risk, SFHA should inform themselves via the police and/or crown’s office to safeguard the safety of our players and/or members</w:t>
      </w:r>
    </w:p>
    <w:p w14:paraId="48230B53" w14:textId="77777777" w:rsidR="00246041" w:rsidRDefault="00246041" w:rsidP="0003235F"/>
    <w:p w14:paraId="03764865" w14:textId="026B921F" w:rsidR="00246041" w:rsidRDefault="00246041" w:rsidP="0003235F">
      <w:r>
        <w:t xml:space="preserve">The board acknowledged that appropriate </w:t>
      </w:r>
      <w:r w:rsidR="00667BD6">
        <w:t>communication with</w:t>
      </w:r>
      <w:r>
        <w:t xml:space="preserve"> members has already occurred regarding non-staff members in the dressing room and behind the bench</w:t>
      </w:r>
    </w:p>
    <w:p w14:paraId="128409B0" w14:textId="77777777" w:rsidR="0003235F" w:rsidRPr="00C70604" w:rsidRDefault="0003235F" w:rsidP="0003235F">
      <w:pPr>
        <w:rPr>
          <w:b/>
        </w:rPr>
      </w:pPr>
    </w:p>
    <w:p w14:paraId="6E745CFB" w14:textId="77777777" w:rsidR="00C70604" w:rsidRDefault="0003235F" w:rsidP="0003235F">
      <w:r w:rsidRPr="00C70604">
        <w:rPr>
          <w:b/>
        </w:rPr>
        <w:t xml:space="preserve">Financial </w:t>
      </w:r>
      <w:r w:rsidR="00C70604" w:rsidRPr="00C70604">
        <w:rPr>
          <w:b/>
        </w:rPr>
        <w:t>Review</w:t>
      </w:r>
      <w:r w:rsidRPr="00C70604">
        <w:rPr>
          <w:b/>
        </w:rPr>
        <w:t>:</w:t>
      </w:r>
      <w:r>
        <w:t xml:space="preserve"> </w:t>
      </w:r>
    </w:p>
    <w:p w14:paraId="0120044C" w14:textId="77777777" w:rsidR="00C70604" w:rsidRDefault="00C70604" w:rsidP="0003235F"/>
    <w:p w14:paraId="44517581" w14:textId="28CB912E" w:rsidR="0003235F" w:rsidRDefault="00C70604" w:rsidP="0003235F">
      <w:r>
        <w:t>Board agreed to secure</w:t>
      </w:r>
      <w:r w:rsidR="0003235F">
        <w:t xml:space="preserve"> $100,000 in a 1</w:t>
      </w:r>
      <w:r w:rsidR="00246041">
        <w:t xml:space="preserve">5-month GIC at 3.1% </w:t>
      </w:r>
      <w:r w:rsidR="00667BD6">
        <w:t>interest while maintaining</w:t>
      </w:r>
      <w:r w:rsidR="0003235F">
        <w:t xml:space="preserve"> $350,000</w:t>
      </w:r>
      <w:r>
        <w:t xml:space="preserve"> (approx. one years expenses) in</w:t>
      </w:r>
      <w:r w:rsidR="0003235F">
        <w:t xml:space="preserve"> cash reserve.</w:t>
      </w:r>
    </w:p>
    <w:p w14:paraId="0415C1EA" w14:textId="77777777" w:rsidR="007B05CA" w:rsidRDefault="007B05CA" w:rsidP="0003235F"/>
    <w:p w14:paraId="51BCEA19" w14:textId="77777777" w:rsidR="00C70604" w:rsidRDefault="0003235F" w:rsidP="0003235F">
      <w:r>
        <w:t>Investment Strategy: Unanimous approval for</w:t>
      </w:r>
      <w:r w:rsidR="007B05CA">
        <w:t xml:space="preserve"> treasurer to manage SFHA investments</w:t>
      </w:r>
      <w:r>
        <w:t>, blending liquidity and staggered GIC deposits for o</w:t>
      </w:r>
      <w:r w:rsidR="00C70604">
        <w:t>ptimized returns going forward</w:t>
      </w:r>
      <w:r w:rsidR="007B05CA">
        <w:t xml:space="preserve"> with an annual review of the health of our investments and operating costs</w:t>
      </w:r>
    </w:p>
    <w:p w14:paraId="576DB4D8" w14:textId="77777777" w:rsidR="007B05CA" w:rsidRDefault="007B05CA" w:rsidP="0003235F"/>
    <w:p w14:paraId="26BFB4A9" w14:textId="28DE600B" w:rsidR="007B05CA" w:rsidRDefault="007B05CA" w:rsidP="007B05CA">
      <w:r>
        <w:t xml:space="preserve">The staggered approach begins with the 15-month GIC, followed by </w:t>
      </w:r>
      <w:r w:rsidR="00246041">
        <w:t xml:space="preserve">possible </w:t>
      </w:r>
      <w:r>
        <w:t>additional deposits at mid-term (7.5 months), balancing liquidity and interest gains.</w:t>
      </w:r>
    </w:p>
    <w:p w14:paraId="23828A58" w14:textId="77777777" w:rsidR="007B05CA" w:rsidRDefault="007B05CA" w:rsidP="007B05CA">
      <w:r>
        <w:t>This method aims to mitigate risks of cash flow interruptions while capturing better interest rates than standard savings.</w:t>
      </w:r>
    </w:p>
    <w:p w14:paraId="6202085D" w14:textId="77777777" w:rsidR="007B05CA" w:rsidRDefault="007B05CA" w:rsidP="007B05CA"/>
    <w:p w14:paraId="0307D30C" w14:textId="46CB9E33" w:rsidR="00C70604" w:rsidRDefault="00875F6E" w:rsidP="0003235F">
      <w:r>
        <w:t>Treasurer</w:t>
      </w:r>
      <w:r w:rsidR="00C70604">
        <w:t xml:space="preserve"> stated that he has yet to perform a complete </w:t>
      </w:r>
      <w:r w:rsidR="00246041">
        <w:t xml:space="preserve">financial </w:t>
      </w:r>
      <w:proofErr w:type="gramStart"/>
      <w:r w:rsidR="00C70604">
        <w:t>audit</w:t>
      </w:r>
      <w:proofErr w:type="gramEnd"/>
      <w:r w:rsidR="00C70604">
        <w:t xml:space="preserve"> but </w:t>
      </w:r>
      <w:r w:rsidR="00246041">
        <w:t xml:space="preserve">he now has all necessary documents </w:t>
      </w:r>
      <w:r w:rsidR="00854CC2">
        <w:t xml:space="preserve">and this </w:t>
      </w:r>
      <w:r w:rsidR="00C70604">
        <w:t>should be ready by next meeting for board review and input</w:t>
      </w:r>
    </w:p>
    <w:p w14:paraId="5E381F1E" w14:textId="77777777" w:rsidR="00C70604" w:rsidRDefault="00C70604" w:rsidP="0003235F"/>
    <w:p w14:paraId="2A0E9EBD" w14:textId="77777777" w:rsidR="00C70604" w:rsidRDefault="00C70604" w:rsidP="0003235F">
      <w:r>
        <w:t>Board discussed and agreed to continue providing JH teams up to  $500 for dryland and $500 for goalie training provided receipts are submitted prior to March 1</w:t>
      </w:r>
      <w:r w:rsidRPr="007B05CA">
        <w:rPr>
          <w:vertAlign w:val="superscript"/>
        </w:rPr>
        <w:t>st</w:t>
      </w:r>
    </w:p>
    <w:p w14:paraId="4707BB41" w14:textId="77777777" w:rsidR="007B05CA" w:rsidRDefault="007B05CA" w:rsidP="0003235F"/>
    <w:p w14:paraId="0EA77599" w14:textId="77777777" w:rsidR="00C70604" w:rsidRDefault="00C70604" w:rsidP="0003235F"/>
    <w:p w14:paraId="49571EE9" w14:textId="77777777" w:rsidR="00425401" w:rsidRDefault="007D693D" w:rsidP="0003235F">
      <w:r w:rsidRPr="007D693D">
        <w:rPr>
          <w:b/>
        </w:rPr>
        <w:t>Parent/Player/Member Survey</w:t>
      </w:r>
      <w:r>
        <w:t>:</w:t>
      </w:r>
    </w:p>
    <w:p w14:paraId="2E49B08E" w14:textId="77777777" w:rsidR="007D693D" w:rsidRDefault="007D693D" w:rsidP="0003235F"/>
    <w:p w14:paraId="5C06FE3E" w14:textId="0063F147" w:rsidR="007D693D" w:rsidRDefault="00875F6E" w:rsidP="0003235F">
      <w:r>
        <w:t>A board member</w:t>
      </w:r>
      <w:r w:rsidR="007D693D">
        <w:t xml:space="preserve"> stated that we have received approximately 100 </w:t>
      </w:r>
      <w:r w:rsidR="00667BD6">
        <w:t>surveys</w:t>
      </w:r>
      <w:r w:rsidR="007D693D">
        <w:t xml:space="preserve"> so far, which is slightly less than the last time a survey was sent out a few years ago. Logistical concerns were brought up and the challenge to simultaneously make the survey k</w:t>
      </w:r>
      <w:r w:rsidR="00854CC2">
        <w:t xml:space="preserve">nown to our membership and </w:t>
      </w:r>
      <w:r w:rsidR="007D693D">
        <w:t xml:space="preserve">to have it available for members to complete. All the while ensuring the integrity of the </w:t>
      </w:r>
      <w:r w:rsidR="00667BD6">
        <w:t>survey</w:t>
      </w:r>
      <w:r w:rsidR="007D693D">
        <w:t>.</w:t>
      </w:r>
    </w:p>
    <w:p w14:paraId="13547561" w14:textId="77777777" w:rsidR="007D693D" w:rsidRDefault="007D693D" w:rsidP="0003235F"/>
    <w:p w14:paraId="2A27D073" w14:textId="4300D2C8" w:rsidR="007D693D" w:rsidRDefault="007D693D" w:rsidP="0003235F">
      <w:r>
        <w:t xml:space="preserve">It was suggested that now that the existence of the survey is more widely known to our members, we should have </w:t>
      </w:r>
      <w:r w:rsidR="00875F6E">
        <w:t>registrar</w:t>
      </w:r>
      <w:r>
        <w:t xml:space="preserve"> re-send it to our members to maximize participation prior to the deadline of January 30</w:t>
      </w:r>
      <w:r w:rsidRPr="007D693D">
        <w:rPr>
          <w:vertAlign w:val="superscript"/>
        </w:rPr>
        <w:t>th</w:t>
      </w:r>
      <w:r w:rsidR="00667BD6">
        <w:t>, 2026</w:t>
      </w:r>
    </w:p>
    <w:p w14:paraId="547486D2" w14:textId="77777777" w:rsidR="007D693D" w:rsidRDefault="007D693D" w:rsidP="0003235F"/>
    <w:p w14:paraId="1565053A" w14:textId="54AA7467" w:rsidR="007D693D" w:rsidRDefault="00875F6E" w:rsidP="0003235F">
      <w:r>
        <w:t>Designated Board Member</w:t>
      </w:r>
      <w:r w:rsidR="007D693D">
        <w:t xml:space="preserve"> will compile the results </w:t>
      </w:r>
      <w:r w:rsidR="00854CC2">
        <w:t>and hopes to present the data at</w:t>
      </w:r>
      <w:r w:rsidR="007D693D">
        <w:t xml:space="preserve"> our next meeting in February. A good discussion was </w:t>
      </w:r>
      <w:r w:rsidR="00667BD6">
        <w:t>had in</w:t>
      </w:r>
      <w:r w:rsidR="00854CC2">
        <w:t xml:space="preserve"> terms of </w:t>
      </w:r>
      <w:r w:rsidR="007D693D">
        <w:t xml:space="preserve">what </w:t>
      </w:r>
      <w:r w:rsidR="00854CC2">
        <w:t xml:space="preserve">data </w:t>
      </w:r>
      <w:r w:rsidR="007D693D">
        <w:t xml:space="preserve">board members would find helpful to review including the value of breaking the data down by age and/or competition level/team if enough responses have been submitted to allow </w:t>
      </w:r>
      <w:r w:rsidR="00667BD6">
        <w:t>for it</w:t>
      </w:r>
    </w:p>
    <w:p w14:paraId="5F863ADD" w14:textId="77777777" w:rsidR="007D693D" w:rsidRDefault="007D693D" w:rsidP="0003235F"/>
    <w:p w14:paraId="3B8D245A" w14:textId="2558C776" w:rsidR="007D693D" w:rsidRDefault="007D693D" w:rsidP="0003235F">
      <w:r>
        <w:t>The board also felt that for those who</w:t>
      </w:r>
      <w:r w:rsidR="00854CC2">
        <w:t xml:space="preserve"> made comments/ suggestions </w:t>
      </w:r>
      <w:r w:rsidR="00667BD6">
        <w:t>and identified</w:t>
      </w:r>
      <w:r>
        <w:t xml:space="preserve"> themselves on the survey, wherever possible, the appropriate VPs should attempt to acknowledge </w:t>
      </w:r>
      <w:r w:rsidR="00667BD6">
        <w:t>the suggestions with</w:t>
      </w:r>
      <w:r>
        <w:t xml:space="preserve"> a response</w:t>
      </w:r>
    </w:p>
    <w:p w14:paraId="30B85209" w14:textId="77777777" w:rsidR="007D693D" w:rsidRDefault="007D693D" w:rsidP="0003235F"/>
    <w:p w14:paraId="2A2FE5BC" w14:textId="77777777" w:rsidR="007D693D" w:rsidRDefault="007D693D" w:rsidP="0003235F"/>
    <w:p w14:paraId="0A8D1532" w14:textId="77777777" w:rsidR="007D693D" w:rsidRDefault="007D693D" w:rsidP="0003235F">
      <w:r>
        <w:t xml:space="preserve">  </w:t>
      </w:r>
    </w:p>
    <w:p w14:paraId="6172E5F8" w14:textId="77777777" w:rsidR="007D693D" w:rsidRDefault="003A5C86" w:rsidP="0003235F">
      <w:r>
        <w:rPr>
          <w:b/>
        </w:rPr>
        <w:t xml:space="preserve">Wildcats Update/ </w:t>
      </w:r>
      <w:r w:rsidR="0003235F" w:rsidRPr="007D693D">
        <w:rPr>
          <w:b/>
        </w:rPr>
        <w:t>Player Development Issues</w:t>
      </w:r>
      <w:r w:rsidR="0003235F">
        <w:t xml:space="preserve">: </w:t>
      </w:r>
    </w:p>
    <w:p w14:paraId="0FED4DE3" w14:textId="77777777" w:rsidR="007D693D" w:rsidRDefault="007D693D" w:rsidP="0003235F"/>
    <w:p w14:paraId="1DD1BB6F" w14:textId="77777777" w:rsidR="003A5C86" w:rsidRDefault="003A5C86" w:rsidP="0003235F">
      <w:r>
        <w:t xml:space="preserve">U11/13 Wildcats programs have been formed and by all accounts are off to a successful start to their seasons. </w:t>
      </w:r>
    </w:p>
    <w:p w14:paraId="12104D1F" w14:textId="77777777" w:rsidR="003A5C86" w:rsidRDefault="003A5C86" w:rsidP="0003235F"/>
    <w:p w14:paraId="166B4FCB" w14:textId="2E8FB303" w:rsidR="0003235F" w:rsidRDefault="0003235F" w:rsidP="0003235F">
      <w:r>
        <w:t>Concerns</w:t>
      </w:r>
      <w:r w:rsidR="007D693D">
        <w:t xml:space="preserve"> </w:t>
      </w:r>
      <w:r w:rsidR="003A5C86">
        <w:t xml:space="preserve">were </w:t>
      </w:r>
      <w:r w:rsidR="007D693D">
        <w:t xml:space="preserve">raised over </w:t>
      </w:r>
      <w:r w:rsidR="00415170">
        <w:t>our association</w:t>
      </w:r>
      <w:r w:rsidR="00854CC2">
        <w:t>’</w:t>
      </w:r>
      <w:r w:rsidR="00415170">
        <w:t xml:space="preserve">s inability to run a successful </w:t>
      </w:r>
      <w:r w:rsidR="007D693D">
        <w:t xml:space="preserve">U15 DS program </w:t>
      </w:r>
      <w:r w:rsidR="00415170">
        <w:t>this year.   R</w:t>
      </w:r>
      <w:r>
        <w:t>econsideration of divisional structures</w:t>
      </w:r>
      <w:r w:rsidR="00415170">
        <w:t xml:space="preserve"> at this age group may be</w:t>
      </w:r>
      <w:r>
        <w:t xml:space="preserve"> needed.</w:t>
      </w:r>
      <w:r w:rsidR="00415170">
        <w:t xml:space="preserve"> In particular, it was pointed out that SFHA has run a successful Tier 2 cohort at this age the past</w:t>
      </w:r>
      <w:r w:rsidR="003A5C86">
        <w:t xml:space="preserve"> 3 seasons. Conversely, it </w:t>
      </w:r>
      <w:r w:rsidR="00415170">
        <w:t>was pointed out that this is the first year</w:t>
      </w:r>
      <w:r w:rsidR="003A5C86">
        <w:t xml:space="preserve"> running a DS team at this age group</w:t>
      </w:r>
      <w:r w:rsidR="00415170">
        <w:t xml:space="preserve"> and many times, programs need time to grow. Furthe</w:t>
      </w:r>
      <w:r w:rsidR="00854CC2">
        <w:t>r</w:t>
      </w:r>
      <w:r w:rsidR="00415170">
        <w:t>more, census numbers change from year to year and some on the board felt that trying another year might be fruitful.</w:t>
      </w:r>
    </w:p>
    <w:p w14:paraId="2DE0D4B2" w14:textId="77777777" w:rsidR="003A5C86" w:rsidRDefault="003A5C86" w:rsidP="0003235F"/>
    <w:p w14:paraId="254C821D" w14:textId="77777777" w:rsidR="003A5C86" w:rsidRDefault="003A5C86" w:rsidP="003A5C86">
      <w:r>
        <w:t>It was noted that teams operate semi-independently which can lead to asymmetry of practice distribution and team funds within the same league, which also may inadvertently discourage players from signing up for DS teams.</w:t>
      </w:r>
    </w:p>
    <w:p w14:paraId="03285706" w14:textId="77777777" w:rsidR="003A5C86" w:rsidRDefault="003A5C86" w:rsidP="003A5C86"/>
    <w:p w14:paraId="3D9F3568" w14:textId="77777777" w:rsidR="003A5C86" w:rsidRDefault="003A5C86" w:rsidP="003A5C86">
      <w:r>
        <w:lastRenderedPageBreak/>
        <w:t xml:space="preserve">The board recognized this as a critical challenge that requires operational oversight and possible policy adjustments to promote fairness. </w:t>
      </w:r>
    </w:p>
    <w:p w14:paraId="1FD0A16A" w14:textId="77777777" w:rsidR="003A5C86" w:rsidRDefault="003A5C86" w:rsidP="003A5C86"/>
    <w:p w14:paraId="21CD26B1" w14:textId="77777777" w:rsidR="003A5C86" w:rsidRDefault="003A5C86" w:rsidP="003A5C86">
      <w:r>
        <w:t>Suggestions included greater transparency via the team calendars and more consistent resource allocation across teams, possibly via third party contracts to improve uniformity of player development and satisfaction.</w:t>
      </w:r>
    </w:p>
    <w:p w14:paraId="56521D34" w14:textId="77777777" w:rsidR="00415170" w:rsidRDefault="00415170" w:rsidP="0003235F"/>
    <w:p w14:paraId="273749FB" w14:textId="77777777" w:rsidR="00415170" w:rsidRDefault="00415170" w:rsidP="0003235F">
      <w:r>
        <w:t>In the end, the group decided to wait for the survey results, consult further with our members and to review census numbers to make an informed decisi</w:t>
      </w:r>
      <w:r w:rsidR="007B05CA">
        <w:t>on if SFHA needs to revisit it’s policies and procedures concerning how age cohorts are structured</w:t>
      </w:r>
      <w:r w:rsidR="003A5C86">
        <w:t xml:space="preserve"> and what development options are offered</w:t>
      </w:r>
    </w:p>
    <w:p w14:paraId="0F1DDFDA" w14:textId="77777777" w:rsidR="00415170" w:rsidRDefault="00415170" w:rsidP="0003235F"/>
    <w:p w14:paraId="0821747B" w14:textId="77777777" w:rsidR="0003235F" w:rsidRDefault="0003235F" w:rsidP="0003235F"/>
    <w:p w14:paraId="067E54B3" w14:textId="77777777" w:rsidR="007B05CA" w:rsidRDefault="007B05CA" w:rsidP="0003235F"/>
    <w:p w14:paraId="37840B7A" w14:textId="77777777" w:rsidR="007B05CA" w:rsidRPr="003A5C86" w:rsidRDefault="003A5C86" w:rsidP="0003235F">
      <w:pPr>
        <w:rPr>
          <w:b/>
        </w:rPr>
      </w:pPr>
      <w:r w:rsidRPr="003A5C86">
        <w:rPr>
          <w:b/>
        </w:rPr>
        <w:t>North of 17/Deb Sims update</w:t>
      </w:r>
      <w:r>
        <w:rPr>
          <w:b/>
        </w:rPr>
        <w:t>:</w:t>
      </w:r>
    </w:p>
    <w:p w14:paraId="5FB926DA" w14:textId="77777777" w:rsidR="007B05CA" w:rsidRDefault="007B05CA" w:rsidP="0003235F"/>
    <w:p w14:paraId="5D1469BC" w14:textId="195379A3" w:rsidR="008F3976" w:rsidRDefault="00854CC2" w:rsidP="0003235F">
      <w:r>
        <w:t>The board revisited it</w:t>
      </w:r>
      <w:r w:rsidR="008F3976">
        <w:t>s healthy financial outlook and the possibility of making a financial gesture to its members up to a proposed total of approximately $5000.</w:t>
      </w:r>
    </w:p>
    <w:p w14:paraId="73294AC1" w14:textId="77777777" w:rsidR="008F3976" w:rsidRDefault="008F3976" w:rsidP="0003235F"/>
    <w:p w14:paraId="1225B8D0" w14:textId="77777777" w:rsidR="008F3976" w:rsidRDefault="008F3976" w:rsidP="0003235F">
      <w:r>
        <w:t xml:space="preserve">In particular, the board discussed whether it would be advisable to use our local tournaments as a venue for this financial gesture while simultaneously boosting enrolment. </w:t>
      </w:r>
    </w:p>
    <w:p w14:paraId="4C2FD037" w14:textId="77777777" w:rsidR="008F3976" w:rsidRDefault="008F3976" w:rsidP="0003235F"/>
    <w:p w14:paraId="6153A0D9" w14:textId="28D7F182" w:rsidR="0003235F" w:rsidRDefault="008F3976" w:rsidP="0003235F">
      <w:r>
        <w:t xml:space="preserve">Lots of good discussion was had and ultimately, </w:t>
      </w:r>
      <w:r w:rsidR="00875F6E">
        <w:t>board members</w:t>
      </w:r>
      <w:r w:rsidR="0003235F">
        <w:t xml:space="preserve"> w</w:t>
      </w:r>
      <w:r w:rsidR="00875F6E">
        <w:t>ere</w:t>
      </w:r>
      <w:r w:rsidR="0003235F">
        <w:t xml:space="preserve"> empowered to manage financ</w:t>
      </w:r>
      <w:r>
        <w:t>ial gestures dynamically, adjust</w:t>
      </w:r>
      <w:r w:rsidR="0003235F">
        <w:t>ing as tournament participation evolves.</w:t>
      </w:r>
    </w:p>
    <w:p w14:paraId="604EA0FD" w14:textId="77777777" w:rsidR="008F3976" w:rsidRDefault="008F3976" w:rsidP="0003235F"/>
    <w:p w14:paraId="4382E2ED" w14:textId="77777777" w:rsidR="0003235F" w:rsidRDefault="0003235F" w:rsidP="0003235F">
      <w:r>
        <w:t>The approach balances support for participant development with financial prudence, anticipating that total expenses will remain under the approved cap.</w:t>
      </w:r>
    </w:p>
    <w:p w14:paraId="0F486FD9" w14:textId="77777777" w:rsidR="008F3976" w:rsidRDefault="008F3976" w:rsidP="0003235F"/>
    <w:p w14:paraId="68F791D3" w14:textId="77777777" w:rsidR="0003235F" w:rsidRPr="00854CC2" w:rsidRDefault="0003235F" w:rsidP="0003235F">
      <w:pPr>
        <w:rPr>
          <w:b/>
        </w:rPr>
      </w:pPr>
      <w:r w:rsidRPr="00854CC2">
        <w:rPr>
          <w:b/>
        </w:rPr>
        <w:t>Tournament Planning and Participation</w:t>
      </w:r>
    </w:p>
    <w:p w14:paraId="7CA23C1E" w14:textId="77777777" w:rsidR="008F3976" w:rsidRDefault="008F3976" w:rsidP="0003235F"/>
    <w:p w14:paraId="76E93D63" w14:textId="77777777" w:rsidR="0003235F" w:rsidRDefault="008F3976" w:rsidP="0003235F">
      <w:r>
        <w:t xml:space="preserve">Planning for the February </w:t>
      </w:r>
      <w:r w:rsidRPr="00854CC2">
        <w:rPr>
          <w:b/>
        </w:rPr>
        <w:t>North of</w:t>
      </w:r>
      <w:r w:rsidR="0003235F" w:rsidRPr="00854CC2">
        <w:rPr>
          <w:b/>
        </w:rPr>
        <w:t xml:space="preserve"> 17</w:t>
      </w:r>
      <w:r w:rsidRPr="00854CC2">
        <w:rPr>
          <w:b/>
        </w:rPr>
        <w:t xml:space="preserve"> HL</w:t>
      </w:r>
      <w:r w:rsidR="0003235F" w:rsidRPr="00854CC2">
        <w:rPr>
          <w:b/>
        </w:rPr>
        <w:t xml:space="preserve"> tournament</w:t>
      </w:r>
      <w:r w:rsidR="00C24EAB" w:rsidRPr="00854CC2">
        <w:rPr>
          <w:b/>
        </w:rPr>
        <w:t xml:space="preserve"> (Feb20-22</w:t>
      </w:r>
      <w:r w:rsidR="00C24EAB" w:rsidRPr="00854CC2">
        <w:rPr>
          <w:b/>
          <w:vertAlign w:val="superscript"/>
        </w:rPr>
        <w:t>nd</w:t>
      </w:r>
      <w:r w:rsidR="00C24EAB" w:rsidRPr="00854CC2">
        <w:rPr>
          <w:b/>
        </w:rPr>
        <w:t>)</w:t>
      </w:r>
      <w:r w:rsidR="0003235F">
        <w:t xml:space="preserve"> is well underway with multiple divisions confirmed, exhibiting strong participation especially in U9 (6 t</w:t>
      </w:r>
      <w:r>
        <w:t xml:space="preserve">eams) and U18 (3 teams) </w:t>
      </w:r>
    </w:p>
    <w:p w14:paraId="6CE4EDC8" w14:textId="77777777" w:rsidR="0003235F" w:rsidRDefault="0003235F" w:rsidP="0003235F"/>
    <w:p w14:paraId="25830460" w14:textId="14A4CBA5" w:rsidR="0003235F" w:rsidRDefault="00875F6E" w:rsidP="0003235F">
      <w:r>
        <w:t>Our ice scheduler</w:t>
      </w:r>
      <w:r w:rsidR="008F3976">
        <w:t xml:space="preserve"> outlined a full </w:t>
      </w:r>
      <w:r w:rsidR="0003235F">
        <w:t>6-team round robin format for U9 teams, ensuring each team gets at least five games plus final placement matches, maximizing player experience within allocated ice time.</w:t>
      </w:r>
    </w:p>
    <w:p w14:paraId="326E2FC4" w14:textId="77777777" w:rsidR="00854CC2" w:rsidRDefault="00854CC2" w:rsidP="0003235F"/>
    <w:p w14:paraId="2E4B8DF3" w14:textId="4032FF9D" w:rsidR="0003235F" w:rsidRDefault="0003235F" w:rsidP="0003235F">
      <w:r>
        <w:t xml:space="preserve">For U11 and U15 divisions, lack of external team registrations prompted plans for exhibition games rather than official tournament competition, preserving game opportunities </w:t>
      </w:r>
      <w:r w:rsidR="00854CC2">
        <w:t>without overextending resources.</w:t>
      </w:r>
    </w:p>
    <w:p w14:paraId="482B4BF8" w14:textId="77777777" w:rsidR="00854CC2" w:rsidRDefault="00854CC2" w:rsidP="0003235F"/>
    <w:p w14:paraId="23916A29" w14:textId="51A1B45C" w:rsidR="008F3976" w:rsidRDefault="00854CC2" w:rsidP="0003235F">
      <w:r>
        <w:t>For U13, a Wawa recently registere</w:t>
      </w:r>
      <w:r w:rsidR="008F3976">
        <w:t xml:space="preserve">d, so we will likely proceed with a </w:t>
      </w:r>
      <w:r w:rsidR="00667BD6">
        <w:t>3-team</w:t>
      </w:r>
      <w:r w:rsidR="008F3976">
        <w:t xml:space="preserve"> division</w:t>
      </w:r>
    </w:p>
    <w:p w14:paraId="1CA27A4B" w14:textId="77777777" w:rsidR="008F3976" w:rsidRDefault="008F3976" w:rsidP="0003235F"/>
    <w:p w14:paraId="203A4918" w14:textId="0D102FB4" w:rsidR="0003235F" w:rsidRDefault="00875F6E" w:rsidP="0003235F">
      <w:r>
        <w:t>Board</w:t>
      </w:r>
      <w:r w:rsidR="0003235F">
        <w:t xml:space="preserve"> is actively pursuing contacts in Sudbury and other</w:t>
      </w:r>
      <w:r w:rsidR="008F3976">
        <w:t xml:space="preserve"> associations to fill open</w:t>
      </w:r>
      <w:r w:rsidR="0003235F">
        <w:t xml:space="preserve"> slots, with flexibility to pivot tournament formats based on incoming registrations.</w:t>
      </w:r>
    </w:p>
    <w:p w14:paraId="7712D9E2" w14:textId="77777777" w:rsidR="008F3976" w:rsidRDefault="008F3976" w:rsidP="0003235F"/>
    <w:p w14:paraId="293DADD6" w14:textId="77777777" w:rsidR="008F3976" w:rsidRDefault="008F3976" w:rsidP="0003235F"/>
    <w:p w14:paraId="3E42B299" w14:textId="77777777" w:rsidR="00C24EAB" w:rsidRDefault="0003235F" w:rsidP="0003235F">
      <w:r>
        <w:t>The</w:t>
      </w:r>
      <w:r w:rsidRPr="00854CC2">
        <w:rPr>
          <w:b/>
        </w:rPr>
        <w:t xml:space="preserve"> Deb Sims tournament (Feb 27-Mar 1)</w:t>
      </w:r>
      <w:r>
        <w:t xml:space="preserve"> fac</w:t>
      </w:r>
      <w:r w:rsidR="00C24EAB">
        <w:t>es similar challenges to get rep teams to attend</w:t>
      </w:r>
    </w:p>
    <w:p w14:paraId="1FCA78D7" w14:textId="77777777" w:rsidR="00C24EAB" w:rsidRDefault="00C24EAB" w:rsidP="0003235F"/>
    <w:p w14:paraId="358AA11B" w14:textId="77777777" w:rsidR="0003235F" w:rsidRDefault="0003235F" w:rsidP="0003235F">
      <w:r>
        <w:t>U11</w:t>
      </w:r>
      <w:r w:rsidR="00C24EAB">
        <w:t>A</w:t>
      </w:r>
      <w:r>
        <w:t xml:space="preserve"> has secured a committed Wisconsin team for five exhibition g</w:t>
      </w:r>
      <w:r w:rsidR="00C24EAB">
        <w:t xml:space="preserve">ames at tournament fees </w:t>
      </w:r>
    </w:p>
    <w:p w14:paraId="225349D9" w14:textId="77777777" w:rsidR="0003235F" w:rsidRDefault="0003235F" w:rsidP="0003235F"/>
    <w:p w14:paraId="7044D6C8" w14:textId="7833090F" w:rsidR="0003235F" w:rsidRDefault="00854CC2" w:rsidP="0003235F">
      <w:r>
        <w:t>U13A divi</w:t>
      </w:r>
      <w:r w:rsidR="00C24EAB">
        <w:t>sion</w:t>
      </w:r>
      <w:r>
        <w:t xml:space="preserve"> will rely on exhibition games</w:t>
      </w:r>
      <w:r w:rsidR="00C24EAB">
        <w:t xml:space="preserve"> with SPW </w:t>
      </w:r>
    </w:p>
    <w:p w14:paraId="1BF0A567" w14:textId="77777777" w:rsidR="00C24EAB" w:rsidRDefault="00C24EAB" w:rsidP="0003235F"/>
    <w:p w14:paraId="7A0625E0" w14:textId="73AA8367" w:rsidR="00C24EAB" w:rsidRDefault="00C24EAB" w:rsidP="0003235F">
      <w:r>
        <w:t xml:space="preserve">U15A division currently only has 3 teams- Munising, TVC and our local JH </w:t>
      </w:r>
      <w:r w:rsidR="00854CC2">
        <w:t>team. While possible to run a 3</w:t>
      </w:r>
      <w:r>
        <w:t>team tournament, we are still hopeful to secure one additional team</w:t>
      </w:r>
    </w:p>
    <w:p w14:paraId="58EF8014" w14:textId="77777777" w:rsidR="00854CC2" w:rsidRDefault="00854CC2" w:rsidP="0003235F"/>
    <w:p w14:paraId="58E7EAD3" w14:textId="77777777" w:rsidR="0003235F" w:rsidRDefault="0003235F" w:rsidP="0003235F">
      <w:r>
        <w:t>The U18</w:t>
      </w:r>
      <w:r w:rsidR="00C24EAB">
        <w:t>A</w:t>
      </w:r>
      <w:r>
        <w:t xml:space="preserve"> division boasts 6 teams confirmed, supporting a robust round robin and potential playoff rounds.</w:t>
      </w:r>
    </w:p>
    <w:p w14:paraId="54288295" w14:textId="77777777" w:rsidR="00C24EAB" w:rsidRDefault="00C24EAB" w:rsidP="0003235F"/>
    <w:p w14:paraId="3126777B" w14:textId="0598A142" w:rsidR="00C24EAB" w:rsidRDefault="00C24EAB" w:rsidP="0003235F">
      <w:r>
        <w:t xml:space="preserve">Board encouraged </w:t>
      </w:r>
      <w:r w:rsidR="00875F6E">
        <w:t>our ice scheduler</w:t>
      </w:r>
      <w:r>
        <w:t xml:space="preserve"> to keep recruitment efforts going for 2 more weeks before deciding on the ultimate format for our local tournaments. This maximizes participation while ensuring we can still meet our deadlines for roster registration </w:t>
      </w:r>
      <w:r w:rsidR="00667BD6">
        <w:t>etc.</w:t>
      </w:r>
    </w:p>
    <w:p w14:paraId="2BC26BFF" w14:textId="77777777" w:rsidR="00C24EAB" w:rsidRDefault="00C24EAB" w:rsidP="0003235F"/>
    <w:p w14:paraId="5CB5E5F5" w14:textId="77777777" w:rsidR="0003235F" w:rsidRDefault="00C24EAB" w:rsidP="0003235F">
      <w:r>
        <w:t xml:space="preserve">Time of year for the above tournaments was discussed. </w:t>
      </w:r>
      <w:r w:rsidR="0003235F">
        <w:t xml:space="preserve">Tournament scheduling is constrained by overlapping regional events and city ice availability, prompting discussions on earlier scheduling </w:t>
      </w:r>
      <w:r>
        <w:t xml:space="preserve">with the city (if possible) </w:t>
      </w:r>
      <w:r w:rsidR="0003235F">
        <w:t>and consistent weekend commitments in future years to improve planning reliability.</w:t>
      </w:r>
    </w:p>
    <w:p w14:paraId="4943DD6B" w14:textId="77777777" w:rsidR="00C24EAB" w:rsidRDefault="00C24EAB" w:rsidP="0003235F"/>
    <w:p w14:paraId="4B921D8C" w14:textId="77777777" w:rsidR="0003235F" w:rsidRDefault="0003235F" w:rsidP="0003235F">
      <w:r>
        <w:t>The board emphasized the importance of building long-term relationships with regional female hockey associations to enhance participation and tournament viability.</w:t>
      </w:r>
    </w:p>
    <w:p w14:paraId="3F846F3B" w14:textId="77777777" w:rsidR="00C24EAB" w:rsidRDefault="00C24EAB" w:rsidP="0003235F"/>
    <w:p w14:paraId="56AC0F70" w14:textId="77777777" w:rsidR="0003235F" w:rsidRDefault="0003235F" w:rsidP="0003235F"/>
    <w:p w14:paraId="21D90FD6" w14:textId="77777777" w:rsidR="0003235F" w:rsidRDefault="0003235F" w:rsidP="0003235F"/>
    <w:p w14:paraId="1F41378C" w14:textId="49F87239" w:rsidR="0003235F" w:rsidRPr="00795292" w:rsidRDefault="0003235F" w:rsidP="0003235F">
      <w:pPr>
        <w:rPr>
          <w:b/>
        </w:rPr>
      </w:pPr>
      <w:r w:rsidRPr="00795292">
        <w:rPr>
          <w:b/>
        </w:rPr>
        <w:t xml:space="preserve">Coaching Evaluations and </w:t>
      </w:r>
      <w:r w:rsidR="00795292">
        <w:rPr>
          <w:b/>
        </w:rPr>
        <w:t xml:space="preserve">JH </w:t>
      </w:r>
      <w:r w:rsidRPr="00795292">
        <w:rPr>
          <w:b/>
        </w:rPr>
        <w:t>Selection Process</w:t>
      </w:r>
    </w:p>
    <w:p w14:paraId="23FCAF2E" w14:textId="77777777" w:rsidR="00E40BA8" w:rsidRDefault="00E40BA8" w:rsidP="0003235F"/>
    <w:p w14:paraId="2FD94FD4" w14:textId="15A47EDE" w:rsidR="0003235F" w:rsidRDefault="0003235F" w:rsidP="0003235F">
      <w:r>
        <w:t xml:space="preserve">The board decided to proceed with the coach evaluation survey, using the same format as last year, with plans to distribute it by end of January and collect </w:t>
      </w:r>
      <w:r w:rsidR="00667BD6">
        <w:t>feedback by</w:t>
      </w:r>
      <w:r w:rsidR="00795292">
        <w:t xml:space="preserve"> the end of February for timely review </w:t>
      </w:r>
    </w:p>
    <w:p w14:paraId="3ED842DF" w14:textId="77777777" w:rsidR="0003235F" w:rsidRDefault="0003235F" w:rsidP="0003235F"/>
    <w:p w14:paraId="098A2A19" w14:textId="77777777" w:rsidR="0003235F" w:rsidRDefault="0003235F" w:rsidP="0003235F">
      <w:r>
        <w:t>The survey will be accessible publicly via a link but secured with team-specific codes distributed to managers to ensure valid responses.</w:t>
      </w:r>
    </w:p>
    <w:p w14:paraId="09A03125" w14:textId="77777777" w:rsidR="00795292" w:rsidRDefault="00795292" w:rsidP="0003235F"/>
    <w:p w14:paraId="147DC6B2" w14:textId="77777777" w:rsidR="0003235F" w:rsidRDefault="0003235F" w:rsidP="0003235F">
      <w:r>
        <w:lastRenderedPageBreak/>
        <w:t>The evaluation is intended to be both formative and summative, providing coaches with constructive feedback regardless of the number of applicants.</w:t>
      </w:r>
    </w:p>
    <w:p w14:paraId="618A131C" w14:textId="77777777" w:rsidR="00795292" w:rsidRDefault="00795292" w:rsidP="0003235F"/>
    <w:p w14:paraId="383C4453" w14:textId="77777777" w:rsidR="0003235F" w:rsidRDefault="0003235F" w:rsidP="0003235F">
      <w:r>
        <w:t>The board acknowledged challenges when only one candidate applies for a position, emphasizing transparency by publicly acknowledging such scenarios while still conducting evaluations.</w:t>
      </w:r>
    </w:p>
    <w:p w14:paraId="090BFBA2" w14:textId="77777777" w:rsidR="00795292" w:rsidRDefault="00795292" w:rsidP="0003235F"/>
    <w:p w14:paraId="7B15FDB0" w14:textId="77777777" w:rsidR="0003235F" w:rsidRDefault="0003235F" w:rsidP="0003235F">
      <w:r>
        <w:t>The upcoming coach application process for the Junior Greyhound teams will open on January 16th, with a deadline of February 6th, followed by interviews.</w:t>
      </w:r>
    </w:p>
    <w:p w14:paraId="2BC11CE4" w14:textId="77777777" w:rsidR="00795292" w:rsidRDefault="00795292" w:rsidP="0003235F"/>
    <w:p w14:paraId="15B24B77" w14:textId="1BCCEF67" w:rsidR="0003235F" w:rsidRDefault="0003235F" w:rsidP="0003235F">
      <w:r>
        <w:t>The bo</w:t>
      </w:r>
      <w:r w:rsidR="00854CC2">
        <w:t xml:space="preserve">ard agreed to delay tier 2 </w:t>
      </w:r>
      <w:r>
        <w:t>coachi</w:t>
      </w:r>
      <w:r w:rsidR="00795292">
        <w:t>ng decisions for a later date and consider delaying until after Tier</w:t>
      </w:r>
      <w:r w:rsidR="00854CC2">
        <w:t xml:space="preserve"> </w:t>
      </w:r>
      <w:r w:rsidR="00795292">
        <w:t>1 tryouts</w:t>
      </w:r>
      <w:r>
        <w:t xml:space="preserve"> allow for better candidate selection.</w:t>
      </w:r>
    </w:p>
    <w:p w14:paraId="7C7697C0" w14:textId="77777777" w:rsidR="00795292" w:rsidRDefault="00795292" w:rsidP="0003235F"/>
    <w:p w14:paraId="6CA8A5D2" w14:textId="77777777" w:rsidR="00795292" w:rsidRDefault="00795292" w:rsidP="0003235F"/>
    <w:p w14:paraId="7405D7E3" w14:textId="77777777" w:rsidR="0003235F" w:rsidRPr="00795292" w:rsidRDefault="0003235F" w:rsidP="0003235F">
      <w:pPr>
        <w:rPr>
          <w:b/>
        </w:rPr>
      </w:pPr>
      <w:r w:rsidRPr="00795292">
        <w:rPr>
          <w:b/>
        </w:rPr>
        <w:t>Governance and Constitutional Review</w:t>
      </w:r>
    </w:p>
    <w:p w14:paraId="1F38207E" w14:textId="77777777" w:rsidR="003A5C86" w:rsidRDefault="003A5C86" w:rsidP="0003235F"/>
    <w:p w14:paraId="47435385" w14:textId="55FCD069" w:rsidR="003A5C86" w:rsidRDefault="003A5C86" w:rsidP="003A5C86">
      <w:r>
        <w:t xml:space="preserve">Governance Review: Legal review of governance aligned with regulations, emphasizing balanced </w:t>
      </w:r>
      <w:r w:rsidR="0008133E">
        <w:t xml:space="preserve">board </w:t>
      </w:r>
      <w:r>
        <w:t>representation and clear communication about amendment limits.</w:t>
      </w:r>
    </w:p>
    <w:p w14:paraId="7CE7F5AC" w14:textId="77777777" w:rsidR="003A5C86" w:rsidRDefault="003A5C86" w:rsidP="003A5C86"/>
    <w:p w14:paraId="69C8B7F3" w14:textId="77777777" w:rsidR="003A5C86" w:rsidRDefault="003A5C86" w:rsidP="0003235F"/>
    <w:p w14:paraId="5445D7D7" w14:textId="7E04EA6B" w:rsidR="0003235F" w:rsidRDefault="0003235F" w:rsidP="0003235F">
      <w:r>
        <w:t xml:space="preserve">A legal review of governance documents is underway to align the association’s </w:t>
      </w:r>
      <w:r w:rsidR="00795292">
        <w:t>governance documents</w:t>
      </w:r>
      <w:r>
        <w:t xml:space="preserve"> with the Ontario Not-for-Profit Corporations Act and Ontario </w:t>
      </w:r>
      <w:r w:rsidR="00795292">
        <w:t xml:space="preserve">Women’s </w:t>
      </w:r>
      <w:r>
        <w:t>Hockey As</w:t>
      </w:r>
      <w:r w:rsidR="00795292">
        <w:t xml:space="preserve">sociation regulations </w:t>
      </w:r>
    </w:p>
    <w:p w14:paraId="167648E5" w14:textId="77777777" w:rsidR="0003235F" w:rsidRDefault="0003235F" w:rsidP="0003235F"/>
    <w:p w14:paraId="52D74159" w14:textId="6AAF9F2B" w:rsidR="0003235F" w:rsidRDefault="0003235F" w:rsidP="0003235F">
      <w:r>
        <w:t>The board aut</w:t>
      </w:r>
      <w:r w:rsidR="00795292">
        <w:t>horized legal counsel Wes Levigne</w:t>
      </w:r>
      <w:r>
        <w:t xml:space="preserve"> to revise governance documents with a soft spending cap of $3,000 and a hard cap of $5,000, pending board approval before overruns.</w:t>
      </w:r>
    </w:p>
    <w:p w14:paraId="6E7A320C" w14:textId="77777777" w:rsidR="00795292" w:rsidRDefault="00795292" w:rsidP="0003235F"/>
    <w:p w14:paraId="26F2CA1A" w14:textId="6A387515" w:rsidR="0003235F" w:rsidRDefault="0003235F" w:rsidP="0003235F">
      <w:r>
        <w:t xml:space="preserve">The lawyer will provide track changes and a legal framework that the constitutional subcommittee will review but </w:t>
      </w:r>
      <w:r w:rsidR="00795292">
        <w:t xml:space="preserve">likely </w:t>
      </w:r>
      <w:r>
        <w:t>not substa</w:t>
      </w:r>
      <w:r w:rsidR="00795292">
        <w:t>ntially alter</w:t>
      </w:r>
    </w:p>
    <w:p w14:paraId="60DEF91C" w14:textId="77777777" w:rsidR="00795292" w:rsidRDefault="00795292" w:rsidP="0003235F"/>
    <w:p w14:paraId="4B4007F5" w14:textId="77777777" w:rsidR="0003235F" w:rsidRDefault="0003235F" w:rsidP="0003235F">
      <w:r>
        <w:t>The board emphasized the importance of clear communication to committee members about their limited scope to avoid confusion or unauthorized amendments.</w:t>
      </w:r>
    </w:p>
    <w:p w14:paraId="12F09261" w14:textId="77777777" w:rsidR="00795292" w:rsidRDefault="00795292" w:rsidP="0003235F"/>
    <w:p w14:paraId="727E2AE7" w14:textId="26DCF320" w:rsidR="0003235F" w:rsidRDefault="0003235F" w:rsidP="0003235F">
      <w:r>
        <w:t xml:space="preserve">The subcommittee will consist of two </w:t>
      </w:r>
      <w:r w:rsidR="00795292">
        <w:t>board executives</w:t>
      </w:r>
      <w:r>
        <w:t>, Frank and Beverly, w</w:t>
      </w:r>
      <w:r w:rsidR="0008133E">
        <w:t>ith Jordan Fabbro and Jay Labbe</w:t>
      </w:r>
      <w:r>
        <w:t xml:space="preserve"> chosen as </w:t>
      </w:r>
      <w:r w:rsidR="00795292">
        <w:t xml:space="preserve">membership </w:t>
      </w:r>
      <w:r>
        <w:t>representatives from house league and rep members respectively.</w:t>
      </w:r>
    </w:p>
    <w:p w14:paraId="65637ABC" w14:textId="77777777" w:rsidR="00795292" w:rsidRDefault="00795292" w:rsidP="0003235F"/>
    <w:p w14:paraId="6D40C525" w14:textId="4D715C31" w:rsidR="0003235F" w:rsidRDefault="0003235F" w:rsidP="0003235F">
      <w:r>
        <w:t xml:space="preserve">The new governance documents, once legally vetted, will </w:t>
      </w:r>
      <w:r w:rsidR="0008133E">
        <w:t>require membership approval at a</w:t>
      </w:r>
      <w:r w:rsidR="00795292">
        <w:t xml:space="preserve"> special meeting or at t</w:t>
      </w:r>
      <w:r>
        <w:t>he AGM, with the board prepared to defend the necessity of compliance for organizational viability.</w:t>
      </w:r>
    </w:p>
    <w:p w14:paraId="26F22FE0" w14:textId="77777777" w:rsidR="00795292" w:rsidRDefault="00795292" w:rsidP="0003235F"/>
    <w:p w14:paraId="68D80590" w14:textId="785CAE02" w:rsidR="0003235F" w:rsidRDefault="0003235F" w:rsidP="0003235F">
      <w:r>
        <w:lastRenderedPageBreak/>
        <w:t xml:space="preserve">Discussions included </w:t>
      </w:r>
      <w:r w:rsidR="0008133E">
        <w:t>deciding</w:t>
      </w:r>
      <w:r w:rsidR="00795292">
        <w:t xml:space="preserve"> who is allowed to become a member of the </w:t>
      </w:r>
      <w:r w:rsidR="00667BD6">
        <w:t>executive</w:t>
      </w:r>
      <w:r w:rsidR="00795292">
        <w:t xml:space="preserve"> board with a </w:t>
      </w:r>
      <w:r>
        <w:t>mechanisms to prevent any one group or age division from dominating board representation, promoting balance and continuity.</w:t>
      </w:r>
    </w:p>
    <w:p w14:paraId="4B3034E4" w14:textId="77777777" w:rsidR="00795292" w:rsidRDefault="00795292" w:rsidP="0003235F"/>
    <w:p w14:paraId="61299D1E" w14:textId="77777777" w:rsidR="00795292" w:rsidRDefault="00795292" w:rsidP="0003235F"/>
    <w:p w14:paraId="761D0080" w14:textId="77777777" w:rsidR="0003235F" w:rsidRPr="0049132B" w:rsidRDefault="0003235F" w:rsidP="0003235F">
      <w:pPr>
        <w:rPr>
          <w:b/>
        </w:rPr>
      </w:pPr>
      <w:r w:rsidRPr="0049132B">
        <w:rPr>
          <w:b/>
        </w:rPr>
        <w:t>Other operational updates included:</w:t>
      </w:r>
    </w:p>
    <w:p w14:paraId="51A91839" w14:textId="77777777" w:rsidR="0003235F" w:rsidRDefault="0003235F" w:rsidP="0003235F"/>
    <w:p w14:paraId="5F1327EF" w14:textId="7EFD3021" w:rsidR="0003235F" w:rsidRDefault="0003235F" w:rsidP="0003235F">
      <w:r>
        <w:t xml:space="preserve">Processing of </w:t>
      </w:r>
      <w:r w:rsidR="007D2D00">
        <w:t xml:space="preserve">Pino’s </w:t>
      </w:r>
      <w:r>
        <w:t>gift card reimbursements and payouts is scheduled imminently, with clear communication about ordering and quantities based o</w:t>
      </w:r>
      <w:r w:rsidR="007D2D00">
        <w:t xml:space="preserve">n current registrations </w:t>
      </w:r>
    </w:p>
    <w:p w14:paraId="1B21E93B" w14:textId="77777777" w:rsidR="007D2D00" w:rsidRDefault="007D2D00" w:rsidP="0003235F"/>
    <w:p w14:paraId="72CD84A2" w14:textId="51661DFB" w:rsidR="007D2D00" w:rsidRDefault="0003235F" w:rsidP="0003235F">
      <w:r>
        <w:t xml:space="preserve">The practice goalie insurance and roster policies were clarified, proposing a $100 fee for practice-only goalies rostered on a “roster at large” basis </w:t>
      </w:r>
      <w:r w:rsidR="007D2D00">
        <w:t xml:space="preserve">(if possible) </w:t>
      </w:r>
      <w:r>
        <w:t xml:space="preserve">without travel </w:t>
      </w:r>
      <w:r w:rsidR="007D2D00">
        <w:t xml:space="preserve">or gameplay eligibility </w:t>
      </w:r>
    </w:p>
    <w:p w14:paraId="55990C03" w14:textId="77777777" w:rsidR="007D2D00" w:rsidRDefault="007D2D00" w:rsidP="0003235F"/>
    <w:p w14:paraId="6B6EA328" w14:textId="0E762E18" w:rsidR="007D2D00" w:rsidRDefault="007D2D00" w:rsidP="0003235F">
      <w:r>
        <w:t>Our Registrar was tasked with looking into this possibility and failing that, to find suitable alternatives</w:t>
      </w:r>
    </w:p>
    <w:p w14:paraId="118003A2" w14:textId="77777777" w:rsidR="007D2D00" w:rsidRDefault="007D2D00" w:rsidP="0003235F"/>
    <w:p w14:paraId="1A2C322E" w14:textId="7FEBF2F6" w:rsidR="0003235F" w:rsidRDefault="0003235F" w:rsidP="0003235F">
      <w:r>
        <w:t>The board agreed to formalize requests for practice goalies through the board to ensure insurance coverage</w:t>
      </w:r>
      <w:r w:rsidR="0049132B">
        <w:t>, appropriateness of request</w:t>
      </w:r>
      <w:r>
        <w:t xml:space="preserve"> and coordination with team coaches.</w:t>
      </w:r>
    </w:p>
    <w:p w14:paraId="2C8DC93B" w14:textId="4C214D34" w:rsidR="0003235F" w:rsidRDefault="0003235F" w:rsidP="0003235F">
      <w:r>
        <w:t>The board discussed ongoing challenges with nicotine pouch use in arenas, concluding monitoring and education are the best current options due to e</w:t>
      </w:r>
      <w:r w:rsidR="0049132B">
        <w:t xml:space="preserve">nforcement difficulties </w:t>
      </w:r>
    </w:p>
    <w:p w14:paraId="110D73D4" w14:textId="77777777" w:rsidR="0049132B" w:rsidRDefault="0049132B" w:rsidP="0003235F"/>
    <w:p w14:paraId="566DB0F4" w14:textId="77777777" w:rsidR="0003235F" w:rsidRPr="0049132B" w:rsidRDefault="0003235F" w:rsidP="0003235F">
      <w:pPr>
        <w:rPr>
          <w:sz w:val="36"/>
          <w:szCs w:val="36"/>
        </w:rPr>
      </w:pPr>
      <w:r w:rsidRPr="0049132B">
        <w:rPr>
          <w:sz w:val="36"/>
          <w:szCs w:val="36"/>
        </w:rPr>
        <w:t>Action items</w:t>
      </w:r>
    </w:p>
    <w:p w14:paraId="492A5649" w14:textId="77777777" w:rsidR="0003235F" w:rsidRDefault="0003235F" w:rsidP="0003235F"/>
    <w:p w14:paraId="783CF998" w14:textId="0EAB750C" w:rsidR="0003235F" w:rsidRDefault="0003235F" w:rsidP="0003235F">
      <w:pPr>
        <w:rPr>
          <w:b/>
        </w:rPr>
      </w:pPr>
    </w:p>
    <w:p w14:paraId="349B9EC8" w14:textId="77777777" w:rsidR="0049132B" w:rsidRPr="0049132B" w:rsidRDefault="0049132B" w:rsidP="0003235F">
      <w:pPr>
        <w:rPr>
          <w:b/>
        </w:rPr>
      </w:pPr>
    </w:p>
    <w:p w14:paraId="56403C92" w14:textId="29821889" w:rsidR="0003235F" w:rsidRDefault="0049132B" w:rsidP="0003235F">
      <w:r>
        <w:t xml:space="preserve">Resend </w:t>
      </w:r>
      <w:r w:rsidR="0003235F">
        <w:t>player/parent survey and repost with coordinated messaging to i</w:t>
      </w:r>
      <w:r>
        <w:t>mprove response rates</w:t>
      </w:r>
    </w:p>
    <w:p w14:paraId="79608CB8" w14:textId="32995538" w:rsidR="0003235F" w:rsidRDefault="0003235F" w:rsidP="0003235F">
      <w:pPr>
        <w:rPr>
          <w:b/>
        </w:rPr>
      </w:pPr>
    </w:p>
    <w:p w14:paraId="7076E1AB" w14:textId="77777777" w:rsidR="0049132B" w:rsidRPr="0049132B" w:rsidRDefault="0049132B" w:rsidP="0003235F">
      <w:pPr>
        <w:rPr>
          <w:b/>
        </w:rPr>
      </w:pPr>
    </w:p>
    <w:p w14:paraId="08036D54" w14:textId="5E58D966" w:rsidR="0003235F" w:rsidRDefault="0003235F" w:rsidP="0003235F">
      <w:r>
        <w:t>Complete full audit of financials by next meeting and send prelim</w:t>
      </w:r>
      <w:r w:rsidR="0049132B">
        <w:t xml:space="preserve">inary findings if needed </w:t>
      </w:r>
    </w:p>
    <w:p w14:paraId="5000B37B" w14:textId="77777777" w:rsidR="0049132B" w:rsidRDefault="0049132B" w:rsidP="0003235F"/>
    <w:p w14:paraId="0685D402" w14:textId="5426C74F" w:rsidR="0003235F" w:rsidRPr="0008133E" w:rsidRDefault="0049132B" w:rsidP="0003235F">
      <w:r>
        <w:t xml:space="preserve">Manage dryland and goalie reimbursements for JH teams with March 1st deadline for submissions and payout </w:t>
      </w:r>
    </w:p>
    <w:p w14:paraId="119915B8" w14:textId="77777777" w:rsidR="0049132B" w:rsidRPr="0049132B" w:rsidRDefault="0049132B" w:rsidP="0003235F">
      <w:pPr>
        <w:rPr>
          <w:b/>
        </w:rPr>
      </w:pPr>
    </w:p>
    <w:p w14:paraId="572315CF" w14:textId="63B1FD61" w:rsidR="0003235F" w:rsidRDefault="0003235F" w:rsidP="0003235F">
      <w:r>
        <w:t xml:space="preserve">Implement </w:t>
      </w:r>
      <w:r w:rsidR="0049132B">
        <w:t xml:space="preserve">investment strategy, beginning with investing </w:t>
      </w:r>
      <w:r>
        <w:t>$100,000 in 15-month GIC, retaining one year of operating costs in liqui</w:t>
      </w:r>
      <w:r w:rsidR="0049132B">
        <w:t xml:space="preserve">d funds; review annually </w:t>
      </w:r>
    </w:p>
    <w:p w14:paraId="7808922B" w14:textId="0C5852D9" w:rsidR="0003235F" w:rsidRDefault="0003235F" w:rsidP="0003235F">
      <w:pPr>
        <w:rPr>
          <w:b/>
        </w:rPr>
      </w:pPr>
    </w:p>
    <w:p w14:paraId="3F22A8AA" w14:textId="77777777" w:rsidR="0049132B" w:rsidRPr="0049132B" w:rsidRDefault="0049132B" w:rsidP="0003235F">
      <w:pPr>
        <w:rPr>
          <w:b/>
        </w:rPr>
      </w:pPr>
    </w:p>
    <w:p w14:paraId="530E9044" w14:textId="4F0DA99E" w:rsidR="0003235F" w:rsidRDefault="0003235F" w:rsidP="0003235F">
      <w:r>
        <w:t>Continue outreach to Northern Ontario leagues and associations to secure external teams for exhibition or tournament play</w:t>
      </w:r>
      <w:r w:rsidR="0049132B">
        <w:t xml:space="preserve"> during the North of 17 and Deb Sims </w:t>
      </w:r>
      <w:r w:rsidR="0049132B">
        <w:lastRenderedPageBreak/>
        <w:t>weekends</w:t>
      </w:r>
      <w:r>
        <w:t xml:space="preserve">, including </w:t>
      </w:r>
      <w:r w:rsidR="0049132B">
        <w:t xml:space="preserve">considering </w:t>
      </w:r>
      <w:r>
        <w:t>contacting Snowflake tournament o</w:t>
      </w:r>
      <w:r w:rsidR="0049132B">
        <w:t>rganizers for contacts</w:t>
      </w:r>
    </w:p>
    <w:p w14:paraId="0FC9BDCF" w14:textId="77777777" w:rsidR="0049132B" w:rsidRDefault="0049132B" w:rsidP="0003235F"/>
    <w:p w14:paraId="70C15CF0" w14:textId="7287F4B6" w:rsidR="0003235F" w:rsidRDefault="0003235F" w:rsidP="0003235F">
      <w:r>
        <w:t>Finalize Highway 17 tournament format including divisions, invite external teams for exhibition games as needed, and negotiate ice</w:t>
      </w:r>
      <w:r w:rsidR="0049132B">
        <w:t xml:space="preserve"> schedules with the city </w:t>
      </w:r>
    </w:p>
    <w:p w14:paraId="202625E1" w14:textId="77777777" w:rsidR="0049132B" w:rsidRDefault="0049132B" w:rsidP="0003235F"/>
    <w:p w14:paraId="45175408" w14:textId="4C0F5161" w:rsidR="0003235F" w:rsidRDefault="0003235F" w:rsidP="0003235F">
      <w:r>
        <w:t>Manage Deb Sims tournament arrangements and work with external teams on exhibition games an</w:t>
      </w:r>
      <w:r w:rsidR="0049132B">
        <w:t xml:space="preserve">d tournament commitments </w:t>
      </w:r>
    </w:p>
    <w:p w14:paraId="4D28FE89" w14:textId="77777777" w:rsidR="00B17AF1" w:rsidRDefault="00B17AF1" w:rsidP="0003235F"/>
    <w:p w14:paraId="2AFF7FAA" w14:textId="62F15D15" w:rsidR="0003235F" w:rsidRDefault="0003235F" w:rsidP="0003235F">
      <w:r>
        <w:t>F</w:t>
      </w:r>
      <w:r w:rsidR="00B17AF1">
        <w:t xml:space="preserve">inalize tournament fee discount </w:t>
      </w:r>
      <w:r>
        <w:t xml:space="preserve">policy </w:t>
      </w:r>
      <w:r w:rsidR="00B17AF1">
        <w:t xml:space="preserve">and/or financial gestures </w:t>
      </w:r>
      <w:r>
        <w:t>contingent on team attend</w:t>
      </w:r>
      <w:r w:rsidR="00B17AF1">
        <w:t xml:space="preserve">ance and communicate plan to the board </w:t>
      </w:r>
    </w:p>
    <w:p w14:paraId="608CE431" w14:textId="77777777" w:rsidR="00B17AF1" w:rsidRDefault="00B17AF1" w:rsidP="0003235F"/>
    <w:p w14:paraId="280194CD" w14:textId="77777777" w:rsidR="00B17AF1" w:rsidRDefault="00B17AF1" w:rsidP="0003235F"/>
    <w:p w14:paraId="4924E6C4" w14:textId="79159E0A" w:rsidR="0003235F" w:rsidRDefault="00B17AF1" w:rsidP="0003235F">
      <w:r>
        <w:t xml:space="preserve">Post and link </w:t>
      </w:r>
      <w:r w:rsidR="0003235F">
        <w:t>coaching evaluation</w:t>
      </w:r>
      <w:r w:rsidR="00246041">
        <w:t xml:space="preserve">s forms (as provided by Justin/Kim)  </w:t>
      </w:r>
    </w:p>
    <w:p w14:paraId="3E7892B4" w14:textId="77777777" w:rsidR="00B17AF1" w:rsidRDefault="00B17AF1" w:rsidP="0003235F"/>
    <w:p w14:paraId="4598BE37" w14:textId="0FC61DF9" w:rsidR="00B17AF1" w:rsidRDefault="00B17AF1" w:rsidP="0003235F">
      <w:r>
        <w:t>Post Tier 1 coach applications</w:t>
      </w:r>
    </w:p>
    <w:p w14:paraId="27B5D91A" w14:textId="6FC51728" w:rsidR="0003235F" w:rsidRDefault="0003235F" w:rsidP="0003235F">
      <w:pPr>
        <w:rPr>
          <w:b/>
        </w:rPr>
      </w:pPr>
    </w:p>
    <w:p w14:paraId="4D5CED54" w14:textId="77777777" w:rsidR="00246041" w:rsidRDefault="00246041" w:rsidP="0003235F">
      <w:pPr>
        <w:rPr>
          <w:b/>
        </w:rPr>
      </w:pPr>
    </w:p>
    <w:p w14:paraId="0109878F" w14:textId="360840D5" w:rsidR="00246041" w:rsidRPr="00246041" w:rsidRDefault="00246041" w:rsidP="0003235F">
      <w:r>
        <w:t xml:space="preserve">Provide coaching evaluations forms </w:t>
      </w:r>
      <w:r w:rsidR="0008133E">
        <w:t xml:space="preserve">with team codes </w:t>
      </w:r>
      <w:r>
        <w:t>to Morgan (although likely identical to last season)</w:t>
      </w:r>
    </w:p>
    <w:p w14:paraId="32A0D48A" w14:textId="77777777" w:rsidR="00B17AF1" w:rsidRPr="00B17AF1" w:rsidRDefault="00B17AF1" w:rsidP="0003235F">
      <w:pPr>
        <w:rPr>
          <w:b/>
        </w:rPr>
      </w:pPr>
    </w:p>
    <w:p w14:paraId="06568381" w14:textId="1D344E3C" w:rsidR="0003235F" w:rsidRDefault="0003235F" w:rsidP="0003235F">
      <w:r>
        <w:t>Prepare and post junior Greyhounds coaching applications by January 16 with close date February 6, and coordinate int</w:t>
      </w:r>
      <w:r w:rsidR="00B17AF1">
        <w:t xml:space="preserve">erviews shortly after </w:t>
      </w:r>
    </w:p>
    <w:p w14:paraId="1793D3E2" w14:textId="77777777" w:rsidR="00B17AF1" w:rsidRDefault="00B17AF1" w:rsidP="0003235F"/>
    <w:p w14:paraId="6967F5C4" w14:textId="75ABEE5D" w:rsidR="00246041" w:rsidRDefault="00246041" w:rsidP="0003235F">
      <w:r>
        <w:t xml:space="preserve">Form JH Tier 1 </w:t>
      </w:r>
      <w:r w:rsidR="0008133E">
        <w:t xml:space="preserve">coach </w:t>
      </w:r>
      <w:r>
        <w:t>selection committee and have them ready to sit and perform coaching selections by mid- February</w:t>
      </w:r>
    </w:p>
    <w:p w14:paraId="3FFFA329" w14:textId="2A19B23D" w:rsidR="0003235F" w:rsidRDefault="0003235F" w:rsidP="0003235F">
      <w:pPr>
        <w:rPr>
          <w:b/>
        </w:rPr>
      </w:pPr>
    </w:p>
    <w:p w14:paraId="7AAA120F" w14:textId="77777777" w:rsidR="00B17AF1" w:rsidRPr="00B17AF1" w:rsidRDefault="00B17AF1" w:rsidP="0003235F">
      <w:pPr>
        <w:rPr>
          <w:b/>
        </w:rPr>
      </w:pPr>
    </w:p>
    <w:p w14:paraId="4D2337AE" w14:textId="54A2D544" w:rsidR="0003235F" w:rsidRDefault="0003235F" w:rsidP="0003235F">
      <w:r>
        <w:t>Oversee consti</w:t>
      </w:r>
      <w:r w:rsidR="00B17AF1">
        <w:t xml:space="preserve">tutional legal review with Wes Levigne, our </w:t>
      </w:r>
      <w:r>
        <w:t>lawyer</w:t>
      </w:r>
      <w:r w:rsidR="00B17AF1">
        <w:t>,</w:t>
      </w:r>
      <w:r w:rsidR="0008133E">
        <w:t xml:space="preserve"> within the</w:t>
      </w:r>
      <w:r>
        <w:t xml:space="preserve"> allocated budget with soft cap CA$3,000 and hard cap CA$5,000; legal consultation to align documents with Ontario governing laws an</w:t>
      </w:r>
      <w:r w:rsidR="00B17AF1">
        <w:t>d OWHA</w:t>
      </w:r>
    </w:p>
    <w:p w14:paraId="5B1BFB9B" w14:textId="5123EF06" w:rsidR="0003235F" w:rsidRDefault="0003235F" w:rsidP="0003235F">
      <w:pPr>
        <w:rPr>
          <w:b/>
        </w:rPr>
      </w:pPr>
    </w:p>
    <w:p w14:paraId="0B57CB4C" w14:textId="77777777" w:rsidR="00B17AF1" w:rsidRPr="00B17AF1" w:rsidRDefault="00B17AF1" w:rsidP="0003235F">
      <w:pPr>
        <w:rPr>
          <w:b/>
        </w:rPr>
      </w:pPr>
    </w:p>
    <w:p w14:paraId="5B904AA4" w14:textId="62ADEEF3" w:rsidR="0003235F" w:rsidRDefault="00875F6E" w:rsidP="0003235F">
      <w:r>
        <w:t>2 Designated Board Members to s</w:t>
      </w:r>
      <w:r w:rsidR="0003235F">
        <w:t>erve as constitutional subcommittee members wi</w:t>
      </w:r>
      <w:r w:rsidR="0008133E">
        <w:t xml:space="preserve">th Jordan Fabbro </w:t>
      </w:r>
      <w:r w:rsidR="00B17AF1">
        <w:t xml:space="preserve">and Jay Labbe </w:t>
      </w:r>
      <w:r w:rsidR="0003235F">
        <w:t>a</w:t>
      </w:r>
      <w:r w:rsidR="00B17AF1">
        <w:t>lso appointed</w:t>
      </w:r>
    </w:p>
    <w:p w14:paraId="498C4D8B" w14:textId="4331DC92" w:rsidR="0003235F" w:rsidRPr="00B17AF1" w:rsidRDefault="0003235F" w:rsidP="0003235F">
      <w:pPr>
        <w:rPr>
          <w:b/>
        </w:rPr>
      </w:pPr>
    </w:p>
    <w:p w14:paraId="76C939F7" w14:textId="77777777" w:rsidR="00B17AF1" w:rsidRDefault="00B17AF1" w:rsidP="0003235F"/>
    <w:p w14:paraId="2687B0C7" w14:textId="53424988" w:rsidR="0003235F" w:rsidRDefault="00B17AF1" w:rsidP="0003235F">
      <w:r>
        <w:t>Consider e</w:t>
      </w:r>
      <w:r w:rsidR="0003235F">
        <w:t>mail</w:t>
      </w:r>
      <w:r>
        <w:t>ing</w:t>
      </w:r>
      <w:r w:rsidR="0003235F">
        <w:t xml:space="preserve"> coaches about nicotine pouch presence at arenas to raise awarene</w:t>
      </w:r>
      <w:r>
        <w:t xml:space="preserve">ss and discourage use </w:t>
      </w:r>
    </w:p>
    <w:p w14:paraId="368C6871" w14:textId="77777777" w:rsidR="00B17AF1" w:rsidRDefault="00B17AF1" w:rsidP="0003235F"/>
    <w:p w14:paraId="73908D40" w14:textId="77777777" w:rsidR="00B17AF1" w:rsidRDefault="00B17AF1" w:rsidP="00B17AF1">
      <w:r>
        <w:t>Wildcats program</w:t>
      </w:r>
    </w:p>
    <w:p w14:paraId="0B87C045" w14:textId="77777777" w:rsidR="00B17AF1" w:rsidRDefault="00B17AF1" w:rsidP="00B17AF1">
      <w:r>
        <w:t xml:space="preserve">Enforce U15 minimum player sign-up deadline of January 17; cancellation and refund policy to be implemented if threshold unmet </w:t>
      </w:r>
    </w:p>
    <w:p w14:paraId="672FD830" w14:textId="77777777" w:rsidR="00246041" w:rsidRDefault="00246041" w:rsidP="00B17AF1"/>
    <w:p w14:paraId="3185897F" w14:textId="2C23D700" w:rsidR="00246041" w:rsidRDefault="00246041" w:rsidP="00B17AF1">
      <w:r>
        <w:t>Respond to HL player/parent survey comments submitted to SFHA as needed</w:t>
      </w:r>
    </w:p>
    <w:p w14:paraId="438F828F" w14:textId="77777777" w:rsidR="00B17AF1" w:rsidRDefault="00B17AF1" w:rsidP="0003235F"/>
    <w:p w14:paraId="310BC6C4" w14:textId="77777777" w:rsidR="00B17AF1" w:rsidRDefault="00B17AF1" w:rsidP="0003235F"/>
    <w:p w14:paraId="3E958F9F" w14:textId="6AF45756" w:rsidR="0003235F" w:rsidRDefault="00B17AF1" w:rsidP="0003235F">
      <w:r>
        <w:t>Help f</w:t>
      </w:r>
      <w:r w:rsidR="0003235F">
        <w:t>inalize spons</w:t>
      </w:r>
      <w:r>
        <w:t xml:space="preserve">orship gift card payouts </w:t>
      </w:r>
    </w:p>
    <w:p w14:paraId="0AB38BA0" w14:textId="0EA70440" w:rsidR="0003235F" w:rsidRPr="00B17AF1" w:rsidRDefault="0003235F" w:rsidP="0003235F">
      <w:pPr>
        <w:rPr>
          <w:b/>
        </w:rPr>
      </w:pPr>
    </w:p>
    <w:p w14:paraId="7DEE7FBA" w14:textId="77777777" w:rsidR="00B17AF1" w:rsidRDefault="00B17AF1" w:rsidP="0003235F"/>
    <w:p w14:paraId="250029D5" w14:textId="0C3F99FD" w:rsidR="0003235F" w:rsidRDefault="0003235F" w:rsidP="0003235F">
      <w:r>
        <w:t xml:space="preserve">Formalize practice goalie insurance process; submit formal request for registering practice goalie with </w:t>
      </w:r>
      <w:r w:rsidR="00B17AF1">
        <w:t>“</w:t>
      </w:r>
      <w:r>
        <w:t>roster at large</w:t>
      </w:r>
      <w:r w:rsidR="00B17AF1">
        <w:t>”</w:t>
      </w:r>
      <w:r>
        <w:t xml:space="preserve"> and $100 f</w:t>
      </w:r>
      <w:r w:rsidR="00B17AF1">
        <w:t>ee; coordinate with coaches to educated them on the process of rostering practice goalies</w:t>
      </w:r>
    </w:p>
    <w:p w14:paraId="7F032E56" w14:textId="77777777" w:rsidR="00B17AF1" w:rsidRDefault="00B17AF1" w:rsidP="0003235F"/>
    <w:p w14:paraId="5FC459B6" w14:textId="61805B9A" w:rsidR="00B17AF1" w:rsidRPr="00875F6E" w:rsidRDefault="00B17AF1" w:rsidP="00875F6E">
      <w:pPr>
        <w:rPr>
          <w:b/>
        </w:rPr>
      </w:pPr>
    </w:p>
    <w:p w14:paraId="421192BA" w14:textId="041D1316" w:rsidR="00246041" w:rsidRDefault="00246041" w:rsidP="00246041">
      <w:r>
        <w:t>Respond to JH player/parent survey comments submitted to SFHA as needed</w:t>
      </w:r>
    </w:p>
    <w:p w14:paraId="67826370" w14:textId="2FDA48C5" w:rsidR="00B17AF1" w:rsidRDefault="00B17AF1" w:rsidP="0003235F">
      <w:pPr>
        <w:rPr>
          <w:b/>
        </w:rPr>
      </w:pPr>
    </w:p>
    <w:p w14:paraId="57356586" w14:textId="59BDF369" w:rsidR="00B17AF1" w:rsidRPr="00B17AF1" w:rsidRDefault="00B17AF1" w:rsidP="0003235F">
      <w:r>
        <w:t xml:space="preserve">Compile </w:t>
      </w:r>
      <w:r w:rsidR="00246041">
        <w:t>data from parent/player survey and present results/conclusions at our next board meeting</w:t>
      </w:r>
    </w:p>
    <w:p w14:paraId="102DAC1D" w14:textId="77777777" w:rsidR="00B17AF1" w:rsidRDefault="00B17AF1" w:rsidP="0003235F"/>
    <w:p w14:paraId="426B8DC6" w14:textId="71E7DFD2" w:rsidR="00777FBB" w:rsidRDefault="00B17AF1" w:rsidP="0003235F">
      <w:r>
        <w:t xml:space="preserve"> </w:t>
      </w:r>
    </w:p>
    <w:sectPr w:rsidR="00777FBB" w:rsidSect="000A6123">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35F"/>
    <w:rsid w:val="0003235F"/>
    <w:rsid w:val="00036D4D"/>
    <w:rsid w:val="0008133E"/>
    <w:rsid w:val="000A6123"/>
    <w:rsid w:val="00246041"/>
    <w:rsid w:val="0026145A"/>
    <w:rsid w:val="003A5C86"/>
    <w:rsid w:val="00415170"/>
    <w:rsid w:val="00425401"/>
    <w:rsid w:val="0049132B"/>
    <w:rsid w:val="004A53E6"/>
    <w:rsid w:val="00667BD6"/>
    <w:rsid w:val="006978AA"/>
    <w:rsid w:val="007341ED"/>
    <w:rsid w:val="00743FEF"/>
    <w:rsid w:val="00777FBB"/>
    <w:rsid w:val="00795292"/>
    <w:rsid w:val="007B05CA"/>
    <w:rsid w:val="007B646F"/>
    <w:rsid w:val="007D2D00"/>
    <w:rsid w:val="007D693D"/>
    <w:rsid w:val="00854CC2"/>
    <w:rsid w:val="00875F6E"/>
    <w:rsid w:val="008F3976"/>
    <w:rsid w:val="009A46E9"/>
    <w:rsid w:val="00AE5650"/>
    <w:rsid w:val="00B17AF1"/>
    <w:rsid w:val="00C24EAB"/>
    <w:rsid w:val="00C70604"/>
    <w:rsid w:val="00E40B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16BD93"/>
  <w14:defaultImageDpi w14:val="300"/>
  <w15:docId w15:val="{DE785CD6-946B-7C44-812C-635BBCB3C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2093</Words>
  <Characters>11911</Characters>
  <Application>Microsoft Office Word</Application>
  <DocSecurity>0</DocSecurity>
  <Lines>350</Lines>
  <Paragraphs>120</Paragraphs>
  <ScaleCrop>false</ScaleCrop>
  <Company/>
  <LinksUpToDate>false</LinksUpToDate>
  <CharactersWithSpaces>13884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Curran</dc:creator>
  <cp:keywords/>
  <dc:description/>
  <cp:lastModifiedBy>James Curran</cp:lastModifiedBy>
  <cp:revision>2</cp:revision>
  <dcterms:created xsi:type="dcterms:W3CDTF">2026-02-24T16:01:00Z</dcterms:created>
  <dcterms:modified xsi:type="dcterms:W3CDTF">2026-02-24T16:01:00Z</dcterms:modified>
</cp:coreProperties>
</file>